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46" w:rsidRPr="00E2296C" w:rsidRDefault="002E4746" w:rsidP="002E4746">
      <w:pPr>
        <w:rPr>
          <w:lang w:val="ro-RO"/>
        </w:rPr>
      </w:pPr>
    </w:p>
    <w:tbl>
      <w:tblPr>
        <w:tblW w:w="11483" w:type="dxa"/>
        <w:tblInd w:w="-176" w:type="dxa"/>
        <w:tblLook w:val="04A0" w:firstRow="1" w:lastRow="0" w:firstColumn="1" w:lastColumn="0" w:noHBand="0" w:noVBand="1"/>
      </w:tblPr>
      <w:tblGrid>
        <w:gridCol w:w="1702"/>
        <w:gridCol w:w="7938"/>
        <w:gridCol w:w="1843"/>
      </w:tblGrid>
      <w:tr w:rsidR="002E4746" w:rsidRPr="00EE43C8" w:rsidTr="00517BEE">
        <w:trPr>
          <w:trHeight w:val="2262"/>
        </w:trPr>
        <w:tc>
          <w:tcPr>
            <w:tcW w:w="1702" w:type="dxa"/>
            <w:vAlign w:val="center"/>
            <w:hideMark/>
          </w:tcPr>
          <w:p w:rsidR="002E4746" w:rsidRDefault="002E4746" w:rsidP="00517BEE">
            <w:pPr>
              <w:jc w:val="center"/>
              <w:rPr>
                <w:sz w:val="18"/>
                <w:lang w:val="ro-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08AFA" wp14:editId="04F0657A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1203960</wp:posOffset>
                      </wp:positionV>
                      <wp:extent cx="6214110" cy="31115"/>
                      <wp:effectExtent l="8890" t="8890" r="6350" b="76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4110" cy="311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94.8pt" to="497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inline distT="0" distB="0" distL="0" distR="0" wp14:anchorId="1571A5D5" wp14:editId="43F38BCF">
                  <wp:extent cx="914400" cy="1171575"/>
                  <wp:effectExtent l="19050" t="0" r="0" b="0"/>
                  <wp:docPr id="2" name="Рисунок 1" descr="477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77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2E4746" w:rsidRDefault="002E4746" w:rsidP="00517BEE">
            <w:pPr>
              <w:tabs>
                <w:tab w:val="left" w:pos="33"/>
              </w:tabs>
              <w:ind w:left="33"/>
              <w:jc w:val="center"/>
              <w:rPr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REPUBLICA MOLDOVA, RAIONUL CRIULENI</w:t>
            </w:r>
          </w:p>
          <w:p w:rsidR="002E4746" w:rsidRPr="00E2296C" w:rsidRDefault="002E4746" w:rsidP="00517BEE">
            <w:pPr>
              <w:tabs>
                <w:tab w:val="left" w:pos="33"/>
              </w:tabs>
              <w:ind w:left="33"/>
              <w:jc w:val="center"/>
              <w:rPr>
                <w:b/>
                <w:lang w:val="en-US"/>
              </w:rPr>
            </w:pPr>
            <w:r w:rsidRPr="00E2296C">
              <w:rPr>
                <w:b/>
                <w:lang w:val="en-US"/>
              </w:rPr>
              <w:t>PRIMARUL SATULUI CIMIȘENI</w:t>
            </w:r>
          </w:p>
          <w:p w:rsidR="002E4746" w:rsidRDefault="002E4746" w:rsidP="00517BEE">
            <w:pPr>
              <w:tabs>
                <w:tab w:val="left" w:pos="1215"/>
              </w:tabs>
              <w:jc w:val="center"/>
              <w:rPr>
                <w:sz w:val="20"/>
                <w:szCs w:val="20"/>
                <w:lang w:val="ro-RO"/>
              </w:rPr>
            </w:pPr>
            <w:r w:rsidRPr="00066F4C">
              <w:rPr>
                <w:sz w:val="20"/>
                <w:szCs w:val="20"/>
                <w:lang w:val="ro-RO"/>
              </w:rPr>
              <w:t>MD-48</w:t>
            </w:r>
            <w:r>
              <w:rPr>
                <w:sz w:val="20"/>
                <w:szCs w:val="20"/>
                <w:lang w:val="ro-RO"/>
              </w:rPr>
              <w:t>15</w:t>
            </w:r>
            <w:r w:rsidRPr="00066F4C">
              <w:rPr>
                <w:sz w:val="20"/>
                <w:szCs w:val="20"/>
                <w:lang w:val="ro-RO"/>
              </w:rPr>
              <w:t xml:space="preserve">, satul </w:t>
            </w:r>
            <w:r>
              <w:rPr>
                <w:sz w:val="20"/>
                <w:szCs w:val="20"/>
                <w:lang w:val="ro-RO"/>
              </w:rPr>
              <w:t>Cimișeni</w:t>
            </w:r>
            <w:r w:rsidRPr="00066F4C">
              <w:rPr>
                <w:sz w:val="20"/>
                <w:szCs w:val="20"/>
                <w:lang w:val="ro-RO"/>
              </w:rPr>
              <w:t>, raionul Criuleni</w:t>
            </w:r>
            <w:r>
              <w:rPr>
                <w:sz w:val="20"/>
                <w:szCs w:val="20"/>
                <w:lang w:val="ro-RO"/>
              </w:rPr>
              <w:t xml:space="preserve">, tel. +37324831236, </w:t>
            </w:r>
          </w:p>
          <w:p w:rsidR="002E4746" w:rsidRDefault="002E4746" w:rsidP="00517BEE">
            <w:pPr>
              <w:tabs>
                <w:tab w:val="left" w:pos="1215"/>
              </w:tabs>
              <w:jc w:val="center"/>
              <w:rPr>
                <w:sz w:val="8"/>
                <w:szCs w:val="8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fax. +37324831</w:t>
            </w:r>
            <w:r w:rsidRPr="00F86271">
              <w:rPr>
                <w:sz w:val="20"/>
                <w:szCs w:val="20"/>
                <w:lang w:val="ro-RO"/>
              </w:rPr>
              <w:t>23</w:t>
            </w:r>
            <w:r>
              <w:rPr>
                <w:sz w:val="20"/>
                <w:szCs w:val="20"/>
                <w:lang w:val="ro-RO"/>
              </w:rPr>
              <w:t xml:space="preserve">8, e-mail: </w:t>
            </w:r>
            <w:r w:rsidRPr="00D2360A">
              <w:rPr>
                <w:sz w:val="20"/>
                <w:szCs w:val="20"/>
                <w:lang w:val="en-US"/>
              </w:rPr>
              <w:t>primariacimiseni@mail.ru</w:t>
            </w:r>
          </w:p>
          <w:p w:rsidR="002E4746" w:rsidRDefault="002E4746" w:rsidP="00517BEE">
            <w:pPr>
              <w:tabs>
                <w:tab w:val="left" w:pos="33"/>
                <w:tab w:val="left" w:pos="1843"/>
              </w:tabs>
              <w:ind w:left="33"/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 xml:space="preserve">REPUBLIC OF MOLDOVA, </w:t>
            </w:r>
            <w:r w:rsidRPr="0015174B">
              <w:rPr>
                <w:sz w:val="22"/>
                <w:szCs w:val="22"/>
                <w:lang w:val="ro-RO"/>
              </w:rPr>
              <w:t>CRIULENI DISTRICT</w:t>
            </w:r>
            <w:r w:rsidRPr="004C78F9">
              <w:rPr>
                <w:b/>
                <w:lang w:val="en-US"/>
              </w:rPr>
              <w:t xml:space="preserve"> </w:t>
            </w:r>
          </w:p>
          <w:p w:rsidR="002E4746" w:rsidRPr="00E2296C" w:rsidRDefault="002E4746" w:rsidP="00517BEE">
            <w:pPr>
              <w:tabs>
                <w:tab w:val="left" w:pos="33"/>
                <w:tab w:val="left" w:pos="1843"/>
              </w:tabs>
              <w:ind w:left="33"/>
              <w:jc w:val="center"/>
              <w:rPr>
                <w:b/>
                <w:lang w:val="en-US"/>
              </w:rPr>
            </w:pPr>
            <w:r w:rsidRPr="009172AB">
              <w:rPr>
                <w:b/>
                <w:lang w:val="en-US"/>
              </w:rPr>
              <w:t xml:space="preserve">THE MAYOR OF VILLAGE </w:t>
            </w:r>
            <w:r w:rsidRPr="00E2296C">
              <w:rPr>
                <w:b/>
                <w:lang w:val="en-US"/>
              </w:rPr>
              <w:t>CIMIȘENI</w:t>
            </w:r>
          </w:p>
          <w:p w:rsidR="002E4746" w:rsidRPr="000444D4" w:rsidRDefault="002E4746" w:rsidP="00517BEE">
            <w:pPr>
              <w:tabs>
                <w:tab w:val="left" w:pos="33"/>
              </w:tabs>
              <w:ind w:left="33"/>
              <w:jc w:val="center"/>
              <w:rPr>
                <w:sz w:val="20"/>
                <w:szCs w:val="20"/>
                <w:lang w:val="ro-RO"/>
              </w:rPr>
            </w:pPr>
            <w:r w:rsidRPr="000444D4">
              <w:rPr>
                <w:sz w:val="20"/>
                <w:szCs w:val="20"/>
                <w:lang w:val="ro-RO"/>
              </w:rPr>
              <w:t>MD-48</w:t>
            </w:r>
            <w:r>
              <w:rPr>
                <w:sz w:val="20"/>
                <w:szCs w:val="20"/>
                <w:lang w:val="ro-RO"/>
              </w:rPr>
              <w:t>15</w:t>
            </w:r>
            <w:r w:rsidRPr="000444D4">
              <w:rPr>
                <w:sz w:val="20"/>
                <w:szCs w:val="20"/>
                <w:lang w:val="ro-RO"/>
              </w:rPr>
              <w:t xml:space="preserve">, village </w:t>
            </w:r>
            <w:r>
              <w:rPr>
                <w:sz w:val="20"/>
                <w:szCs w:val="20"/>
                <w:lang w:val="ro-RO"/>
              </w:rPr>
              <w:t>Cimișeni</w:t>
            </w:r>
            <w:r w:rsidRPr="000444D4">
              <w:rPr>
                <w:sz w:val="20"/>
                <w:szCs w:val="20"/>
                <w:lang w:val="ro-RO"/>
              </w:rPr>
              <w:t>, district Criuleni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0444D4">
              <w:rPr>
                <w:sz w:val="20"/>
                <w:szCs w:val="20"/>
                <w:lang w:val="ro-RO"/>
              </w:rPr>
              <w:t>tel. +373248</w:t>
            </w:r>
            <w:r>
              <w:rPr>
                <w:sz w:val="20"/>
                <w:szCs w:val="20"/>
                <w:lang w:val="ro-RO"/>
              </w:rPr>
              <w:t>31</w:t>
            </w:r>
            <w:r w:rsidRPr="000444D4">
              <w:rPr>
                <w:sz w:val="20"/>
                <w:szCs w:val="20"/>
                <w:lang w:val="ro-RO"/>
              </w:rPr>
              <w:t xml:space="preserve">236, </w:t>
            </w:r>
          </w:p>
          <w:p w:rsidR="002E4746" w:rsidRPr="003F634F" w:rsidRDefault="002E4746" w:rsidP="00517BEE">
            <w:pPr>
              <w:tabs>
                <w:tab w:val="left" w:pos="33"/>
              </w:tabs>
              <w:ind w:left="33"/>
              <w:jc w:val="center"/>
              <w:rPr>
                <w:sz w:val="20"/>
                <w:szCs w:val="20"/>
                <w:lang w:val="en-US"/>
              </w:rPr>
            </w:pPr>
            <w:r w:rsidRPr="000444D4">
              <w:rPr>
                <w:sz w:val="20"/>
                <w:szCs w:val="20"/>
                <w:lang w:val="ro-RO"/>
              </w:rPr>
              <w:t>fax. +373248</w:t>
            </w:r>
            <w:r>
              <w:rPr>
                <w:sz w:val="20"/>
                <w:szCs w:val="20"/>
                <w:lang w:val="ro-RO"/>
              </w:rPr>
              <w:t>31</w:t>
            </w:r>
            <w:r w:rsidRPr="000444D4">
              <w:rPr>
                <w:sz w:val="20"/>
                <w:szCs w:val="20"/>
                <w:lang w:val="ro-RO"/>
              </w:rPr>
              <w:t xml:space="preserve">236, e-mail: </w:t>
            </w:r>
            <w:r w:rsidRPr="003F634F">
              <w:rPr>
                <w:sz w:val="20"/>
                <w:szCs w:val="20"/>
                <w:lang w:val="en-US"/>
              </w:rPr>
              <w:t>primariacimiseni@mail.ru</w:t>
            </w:r>
          </w:p>
          <w:p w:rsidR="002E4746" w:rsidRDefault="002E4746" w:rsidP="00517BEE">
            <w:pPr>
              <w:tabs>
                <w:tab w:val="left" w:pos="33"/>
              </w:tabs>
              <w:ind w:left="33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vAlign w:val="center"/>
            <w:hideMark/>
          </w:tcPr>
          <w:p w:rsidR="002E4746" w:rsidRPr="00A63B2D" w:rsidRDefault="002E4746" w:rsidP="00517BEE">
            <w:pPr>
              <w:ind w:firstLine="34"/>
              <w:jc w:val="center"/>
              <w:rPr>
                <w:lang w:val="ro-RO"/>
              </w:rPr>
            </w:pPr>
          </w:p>
        </w:tc>
      </w:tr>
    </w:tbl>
    <w:p w:rsidR="002E4746" w:rsidRDefault="002E4746" w:rsidP="002E4746">
      <w:pPr>
        <w:rPr>
          <w:lang w:val="ro-RO"/>
        </w:rPr>
      </w:pPr>
    </w:p>
    <w:p w:rsidR="002E4746" w:rsidRDefault="002E4746" w:rsidP="002E4746">
      <w:pPr>
        <w:rPr>
          <w:lang w:val="en-US"/>
        </w:rPr>
      </w:pPr>
    </w:p>
    <w:p w:rsidR="002E4746" w:rsidRDefault="002E4746" w:rsidP="002E4746">
      <w:pPr>
        <w:rPr>
          <w:lang w:val="en-US"/>
        </w:rPr>
      </w:pPr>
    </w:p>
    <w:p w:rsidR="0022659E" w:rsidRDefault="0022659E" w:rsidP="0022659E">
      <w:pPr>
        <w:jc w:val="both"/>
        <w:rPr>
          <w:sz w:val="22"/>
          <w:szCs w:val="22"/>
          <w:lang w:val="ro-RO"/>
        </w:rPr>
      </w:pPr>
    </w:p>
    <w:p w:rsidR="0022659E" w:rsidRPr="00EE43C8" w:rsidRDefault="0022659E" w:rsidP="0022659E">
      <w:pPr>
        <w:jc w:val="center"/>
        <w:rPr>
          <w:lang w:val="ro-RO"/>
        </w:rPr>
      </w:pPr>
      <w:r w:rsidRPr="00EE43C8">
        <w:rPr>
          <w:lang w:val="ro-RO"/>
        </w:rPr>
        <w:t>ANUNŢ</w:t>
      </w:r>
    </w:p>
    <w:p w:rsidR="0022659E" w:rsidRPr="00EE43C8" w:rsidRDefault="00BB5FF4" w:rsidP="0022659E">
      <w:pPr>
        <w:jc w:val="center"/>
        <w:rPr>
          <w:lang w:val="ro-RO"/>
        </w:rPr>
      </w:pPr>
      <w:r w:rsidRPr="00EE43C8">
        <w:rPr>
          <w:lang w:val="ro-RO"/>
        </w:rPr>
        <w:t>privind organizarea cons</w:t>
      </w:r>
      <w:r w:rsidR="0022659E" w:rsidRPr="00EE43C8">
        <w:rPr>
          <w:lang w:val="ro-RO"/>
        </w:rPr>
        <w:t>ultărilor publice a proiectelor de decizie</w:t>
      </w:r>
    </w:p>
    <w:p w:rsidR="0022659E" w:rsidRPr="00EE43C8" w:rsidRDefault="0022659E" w:rsidP="0022659E">
      <w:pPr>
        <w:jc w:val="both"/>
        <w:rPr>
          <w:lang w:val="ro-RO"/>
        </w:rPr>
      </w:pPr>
    </w:p>
    <w:p w:rsidR="0022659E" w:rsidRPr="00EE43C8" w:rsidRDefault="0022659E" w:rsidP="0022659E">
      <w:pPr>
        <w:jc w:val="both"/>
        <w:rPr>
          <w:lang w:val="ro-RO"/>
        </w:rPr>
      </w:pPr>
      <w:r w:rsidRPr="00EE43C8">
        <w:rPr>
          <w:lang w:val="ro-RO"/>
        </w:rPr>
        <w:t xml:space="preserve"> Administraţia publică locală a satului Cimişeni, r-l Criuleni iniţiază, începând cu data de  17 noiembrie 2025 consultarea publică a următoarelor proiecte de decizii:</w:t>
      </w:r>
    </w:p>
    <w:p w:rsidR="0022659E" w:rsidRPr="00EE43C8" w:rsidRDefault="0022659E" w:rsidP="0022659E">
      <w:pPr>
        <w:jc w:val="both"/>
        <w:rPr>
          <w:lang w:val="ro-RO"/>
        </w:rPr>
      </w:pPr>
    </w:p>
    <w:p w:rsidR="0022659E" w:rsidRPr="00EE43C8" w:rsidRDefault="0022659E" w:rsidP="0022659E">
      <w:pPr>
        <w:pStyle w:val="a5"/>
        <w:numPr>
          <w:ilvl w:val="0"/>
          <w:numId w:val="1"/>
        </w:numPr>
        <w:jc w:val="both"/>
        <w:rPr>
          <w:lang w:val="ro-RO"/>
        </w:rPr>
      </w:pPr>
      <w:r w:rsidRPr="00EE43C8">
        <w:rPr>
          <w:lang w:val="ro-RO"/>
        </w:rPr>
        <w:t>Cu privire la executarea bugetului primăriei satului pentru 9 luni a anului 2026.</w:t>
      </w:r>
    </w:p>
    <w:p w:rsidR="0022659E" w:rsidRPr="00EE43C8" w:rsidRDefault="0022659E" w:rsidP="0022659E">
      <w:pPr>
        <w:pStyle w:val="a5"/>
        <w:numPr>
          <w:ilvl w:val="0"/>
          <w:numId w:val="1"/>
        </w:numPr>
        <w:jc w:val="both"/>
        <w:rPr>
          <w:lang w:val="ro-RO"/>
        </w:rPr>
      </w:pPr>
      <w:r w:rsidRPr="00EE43C8">
        <w:rPr>
          <w:lang w:val="ro-RO"/>
        </w:rPr>
        <w:t>Cu privire la aprobarea bugetului primăriei satului pentru anul 2026 în prima lectură.</w:t>
      </w:r>
    </w:p>
    <w:p w:rsidR="0022659E" w:rsidRPr="00EE43C8" w:rsidRDefault="0022659E" w:rsidP="0022659E">
      <w:pPr>
        <w:pStyle w:val="a5"/>
        <w:numPr>
          <w:ilvl w:val="0"/>
          <w:numId w:val="1"/>
        </w:numPr>
        <w:jc w:val="both"/>
        <w:rPr>
          <w:lang w:val="ro-RO"/>
        </w:rPr>
      </w:pPr>
      <w:r w:rsidRPr="00EE43C8">
        <w:rPr>
          <w:lang w:val="ro-RO"/>
        </w:rPr>
        <w:t>Cu privire la aprobarea bugetului primăriei satului pentru anul 2026 în a doua lectură.</w:t>
      </w:r>
    </w:p>
    <w:p w:rsidR="0022659E" w:rsidRPr="00EE43C8" w:rsidRDefault="0022659E" w:rsidP="0022659E">
      <w:pPr>
        <w:pStyle w:val="a5"/>
        <w:numPr>
          <w:ilvl w:val="0"/>
          <w:numId w:val="1"/>
        </w:numPr>
        <w:jc w:val="both"/>
        <w:rPr>
          <w:lang w:val="ro-RO"/>
        </w:rPr>
      </w:pPr>
      <w:r w:rsidRPr="00EE43C8">
        <w:rPr>
          <w:lang w:val="ro-RO"/>
        </w:rPr>
        <w:t>Cu privire la stabilirea impozitului pe bunurile imobiliare şi a impozitului funciar pentru anul 2026.</w:t>
      </w:r>
    </w:p>
    <w:p w:rsidR="0022659E" w:rsidRPr="00EE43C8" w:rsidRDefault="0022659E" w:rsidP="0022659E">
      <w:pPr>
        <w:pStyle w:val="a5"/>
        <w:numPr>
          <w:ilvl w:val="0"/>
          <w:numId w:val="1"/>
        </w:numPr>
        <w:jc w:val="both"/>
        <w:rPr>
          <w:lang w:val="ro-RO"/>
        </w:rPr>
      </w:pPr>
      <w:r w:rsidRPr="00EE43C8">
        <w:rPr>
          <w:lang w:val="ro-RO"/>
        </w:rPr>
        <w:t>Cu privire la aprobarea taxelor locale pentru anul 2026.</w:t>
      </w:r>
    </w:p>
    <w:p w:rsidR="0022659E" w:rsidRPr="00EE43C8" w:rsidRDefault="0022659E" w:rsidP="0022659E">
      <w:pPr>
        <w:pStyle w:val="a5"/>
        <w:numPr>
          <w:ilvl w:val="0"/>
          <w:numId w:val="1"/>
        </w:numPr>
        <w:jc w:val="both"/>
        <w:rPr>
          <w:lang w:val="ro-RO"/>
        </w:rPr>
      </w:pPr>
      <w:r w:rsidRPr="00EE43C8">
        <w:rPr>
          <w:lang w:val="ro-RO"/>
        </w:rPr>
        <w:t>Cu privire la aprobarea listei bunurilor transmise sau care urmau a fi transmise din contul cotelor-părţi valorice din patrimoniul fostelor întreprinderi agricole.</w:t>
      </w:r>
    </w:p>
    <w:p w:rsidR="0022659E" w:rsidRPr="00EE43C8" w:rsidRDefault="0022659E" w:rsidP="0022659E">
      <w:pPr>
        <w:pStyle w:val="a5"/>
        <w:numPr>
          <w:ilvl w:val="0"/>
          <w:numId w:val="1"/>
        </w:numPr>
        <w:jc w:val="both"/>
        <w:rPr>
          <w:lang w:val="ro-RO"/>
        </w:rPr>
      </w:pPr>
      <w:r w:rsidRPr="00EE43C8">
        <w:rPr>
          <w:lang w:val="ro-RO"/>
        </w:rPr>
        <w:t>Cu privire la scoaterea la licitaţie a unor terenuri.</w:t>
      </w:r>
    </w:p>
    <w:p w:rsidR="0022659E" w:rsidRPr="00EE43C8" w:rsidRDefault="0022659E" w:rsidP="0022659E">
      <w:pPr>
        <w:pStyle w:val="a5"/>
        <w:numPr>
          <w:ilvl w:val="0"/>
          <w:numId w:val="1"/>
        </w:numPr>
        <w:jc w:val="both"/>
        <w:rPr>
          <w:lang w:val="ro-RO"/>
        </w:rPr>
      </w:pPr>
      <w:r w:rsidRPr="00EE43C8">
        <w:rPr>
          <w:lang w:val="ro-RO"/>
        </w:rPr>
        <w:t>Cu privire la stabilirea plăţilor la emiterea certificatelor de urbanism şi a autorizaţiilor de consrucţie/desfiinţare pentru anul 2026.</w:t>
      </w:r>
    </w:p>
    <w:p w:rsidR="0022659E" w:rsidRPr="00EE43C8" w:rsidRDefault="0022659E" w:rsidP="0022659E">
      <w:pPr>
        <w:ind w:left="360"/>
        <w:jc w:val="both"/>
        <w:rPr>
          <w:lang w:val="ro-RO"/>
        </w:rPr>
      </w:pPr>
      <w:r w:rsidRPr="00EE43C8">
        <w:rPr>
          <w:lang w:val="ro-RO"/>
        </w:rPr>
        <w:t>Recomandările pe marginea proiecteor de decizie supuse consultărilor publice pot fi expediate până la data de 30 noiembrie 2025  la numărul de telefon: 0248-31238, sau pe adresa poştală: satul Cimişeni, r-l Criuleni, MD 4815.</w:t>
      </w:r>
    </w:p>
    <w:p w:rsidR="00EE43C8" w:rsidRPr="00EE43C8" w:rsidRDefault="0022659E" w:rsidP="00EE43C8">
      <w:pPr>
        <w:ind w:left="360"/>
        <w:jc w:val="both"/>
        <w:rPr>
          <w:lang w:val="ro-RO"/>
        </w:rPr>
      </w:pPr>
      <w:r w:rsidRPr="00EE43C8">
        <w:rPr>
          <w:lang w:val="ro-RO"/>
        </w:rPr>
        <w:t xml:space="preserve"> Responsabil de recepţionarea recomandărilor asupra proiectelor de decizie este dna Maria Platon, secretara consiliului local.</w:t>
      </w:r>
    </w:p>
    <w:p w:rsidR="0022659E" w:rsidRPr="00EE43C8" w:rsidRDefault="0022659E" w:rsidP="0022659E">
      <w:pPr>
        <w:ind w:left="360"/>
        <w:jc w:val="both"/>
        <w:rPr>
          <w:lang w:val="ro-RO"/>
        </w:rPr>
      </w:pPr>
      <w:r w:rsidRPr="00EE43C8">
        <w:rPr>
          <w:lang w:val="ro-RO"/>
        </w:rPr>
        <w:t>Proiecte</w:t>
      </w:r>
      <w:r w:rsidR="00EE43C8" w:rsidRPr="00EE43C8">
        <w:rPr>
          <w:lang w:val="ro-RO"/>
        </w:rPr>
        <w:t xml:space="preserve">le de decizie sunt disponibile pe pagina </w:t>
      </w:r>
      <w:r w:rsidRPr="00EE43C8">
        <w:rPr>
          <w:lang w:val="ro-RO"/>
        </w:rPr>
        <w:t>oficială a primăriei</w:t>
      </w:r>
      <w:r w:rsidR="00EE43C8" w:rsidRPr="00EE43C8">
        <w:rPr>
          <w:lang w:val="ro-RO"/>
        </w:rPr>
        <w:t xml:space="preserve"> satului Cimişeni, r-l Criuleni:</w:t>
      </w:r>
      <w:r w:rsidR="00EE43C8">
        <w:rPr>
          <w:lang w:val="ro-RO"/>
        </w:rPr>
        <w:t xml:space="preserve"> </w:t>
      </w:r>
      <w:bookmarkStart w:id="0" w:name="_GoBack"/>
      <w:bookmarkEnd w:id="0"/>
      <w:r w:rsidR="00EE43C8" w:rsidRPr="00EE43C8">
        <w:rPr>
          <w:lang w:val="ro-RO"/>
        </w:rPr>
        <w:t xml:space="preserve">primariacimiseni.md </w:t>
      </w:r>
    </w:p>
    <w:p w:rsidR="0022659E" w:rsidRPr="00EE43C8" w:rsidRDefault="0022659E" w:rsidP="0022659E">
      <w:pPr>
        <w:ind w:left="360"/>
        <w:jc w:val="both"/>
        <w:rPr>
          <w:lang w:val="ro-RO"/>
        </w:rPr>
      </w:pPr>
      <w:r w:rsidRPr="00EE43C8">
        <w:rPr>
          <w:lang w:val="ro-RO"/>
        </w:rPr>
        <w:t xml:space="preserve"> Consultările publice vor avea loc la data de 02.12.2026, ora 10.00.</w:t>
      </w:r>
    </w:p>
    <w:p w:rsidR="0022659E" w:rsidRPr="00EE43C8" w:rsidRDefault="0022659E" w:rsidP="0022659E">
      <w:pPr>
        <w:ind w:left="360"/>
        <w:jc w:val="both"/>
        <w:rPr>
          <w:lang w:val="ro-RO"/>
        </w:rPr>
      </w:pPr>
    </w:p>
    <w:p w:rsidR="0022659E" w:rsidRPr="00EE43C8" w:rsidRDefault="0022659E" w:rsidP="0022659E">
      <w:pPr>
        <w:ind w:left="360"/>
        <w:jc w:val="both"/>
        <w:rPr>
          <w:lang w:val="ro-RO"/>
        </w:rPr>
      </w:pPr>
    </w:p>
    <w:p w:rsidR="002E4746" w:rsidRPr="00EE43C8" w:rsidRDefault="0022659E" w:rsidP="00EE43C8">
      <w:pPr>
        <w:ind w:left="360"/>
        <w:jc w:val="both"/>
        <w:rPr>
          <w:lang w:val="ro-RO"/>
        </w:rPr>
      </w:pPr>
      <w:r w:rsidRPr="00EE43C8">
        <w:rPr>
          <w:lang w:val="ro-RO"/>
        </w:rPr>
        <w:t xml:space="preserve">              Secretara consiliului local, Maria Platon</w:t>
      </w:r>
    </w:p>
    <w:p w:rsidR="002E4746" w:rsidRDefault="002E4746" w:rsidP="002E4746">
      <w:pPr>
        <w:rPr>
          <w:lang w:val="en-US"/>
        </w:rPr>
      </w:pPr>
    </w:p>
    <w:p w:rsidR="002E4746" w:rsidRDefault="002E4746" w:rsidP="002E4746">
      <w:pPr>
        <w:rPr>
          <w:lang w:val="en-US"/>
        </w:rPr>
      </w:pPr>
    </w:p>
    <w:p w:rsidR="002E4746" w:rsidRDefault="002E4746" w:rsidP="002E4746">
      <w:pPr>
        <w:rPr>
          <w:lang w:val="en-US"/>
        </w:rPr>
      </w:pPr>
    </w:p>
    <w:p w:rsidR="002E4746" w:rsidRDefault="002E4746" w:rsidP="002E4746">
      <w:pPr>
        <w:rPr>
          <w:lang w:val="en-US"/>
        </w:rPr>
      </w:pPr>
    </w:p>
    <w:p w:rsidR="002E4746" w:rsidRDefault="002E4746" w:rsidP="002E4746">
      <w:pPr>
        <w:rPr>
          <w:lang w:val="en-US"/>
        </w:rPr>
      </w:pPr>
    </w:p>
    <w:p w:rsidR="002E4746" w:rsidRDefault="002E4746" w:rsidP="002E4746">
      <w:pPr>
        <w:rPr>
          <w:lang w:val="en-US"/>
        </w:rPr>
      </w:pPr>
    </w:p>
    <w:p w:rsidR="002E4746" w:rsidRDefault="002E4746" w:rsidP="002E4746">
      <w:pPr>
        <w:rPr>
          <w:lang w:val="en-US"/>
        </w:rPr>
      </w:pPr>
    </w:p>
    <w:p w:rsidR="002E4746" w:rsidRDefault="002E4746" w:rsidP="002E4746">
      <w:pPr>
        <w:rPr>
          <w:lang w:val="en-US"/>
        </w:rPr>
      </w:pPr>
    </w:p>
    <w:p w:rsidR="002E4746" w:rsidRPr="00CD05AC" w:rsidRDefault="002E4746" w:rsidP="002E4746">
      <w:pPr>
        <w:rPr>
          <w:lang w:val="en-US"/>
        </w:rPr>
      </w:pPr>
    </w:p>
    <w:p w:rsidR="002E4746" w:rsidRDefault="002E4746" w:rsidP="002E4746">
      <w:pPr>
        <w:rPr>
          <w:lang w:val="en-US"/>
        </w:rPr>
      </w:pPr>
      <w:r w:rsidRPr="00CD05AC">
        <w:rPr>
          <w:lang w:val="en-US"/>
        </w:rPr>
        <w:t xml:space="preserve">                    </w:t>
      </w:r>
    </w:p>
    <w:p w:rsidR="00AB54E7" w:rsidRPr="002E4746" w:rsidRDefault="00AB54E7">
      <w:pPr>
        <w:rPr>
          <w:lang w:val="en-US"/>
        </w:rPr>
      </w:pPr>
    </w:p>
    <w:sectPr w:rsidR="00AB54E7" w:rsidRPr="002E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744C"/>
    <w:multiLevelType w:val="hybridMultilevel"/>
    <w:tmpl w:val="DB6AF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A1"/>
    <w:rsid w:val="00146ED9"/>
    <w:rsid w:val="0022659E"/>
    <w:rsid w:val="002E4746"/>
    <w:rsid w:val="00951AA1"/>
    <w:rsid w:val="00AB54E7"/>
    <w:rsid w:val="00BB5FF4"/>
    <w:rsid w:val="00E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7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strikethrough,List Paragraph 1,standaard met opsomming,ERP-List Paragraph,List Paragraph11,Bullet EY,List Paragraph1,Akapit z listą BS,Outlines a.b.c.,List_Paragraph,Multilevel para_II,Akapit z lista BS,Normal bullet 2,Forth level,List1"/>
    <w:basedOn w:val="a"/>
    <w:link w:val="a6"/>
    <w:uiPriority w:val="34"/>
    <w:qFormat/>
    <w:rsid w:val="0022659E"/>
    <w:pPr>
      <w:ind w:left="720"/>
      <w:contextualSpacing/>
    </w:pPr>
  </w:style>
  <w:style w:type="character" w:customStyle="1" w:styleId="a6">
    <w:name w:val="Абзац списка Знак"/>
    <w:aliases w:val="strikethrough Знак,List Paragraph 1 Знак,standaard met opsomming Знак,ERP-List Paragraph Знак,List Paragraph11 Знак,Bullet EY Знак,List Paragraph1 Знак,Akapit z listą BS Знак,Outlines a.b.c. Знак,List_Paragraph Знак,Forth level Знак"/>
    <w:link w:val="a5"/>
    <w:uiPriority w:val="34"/>
    <w:locked/>
    <w:rsid w:val="002265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7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strikethrough,List Paragraph 1,standaard met opsomming,ERP-List Paragraph,List Paragraph11,Bullet EY,List Paragraph1,Akapit z listą BS,Outlines a.b.c.,List_Paragraph,Multilevel para_II,Akapit z lista BS,Normal bullet 2,Forth level,List1"/>
    <w:basedOn w:val="a"/>
    <w:link w:val="a6"/>
    <w:uiPriority w:val="34"/>
    <w:qFormat/>
    <w:rsid w:val="0022659E"/>
    <w:pPr>
      <w:ind w:left="720"/>
      <w:contextualSpacing/>
    </w:pPr>
  </w:style>
  <w:style w:type="character" w:customStyle="1" w:styleId="a6">
    <w:name w:val="Абзац списка Знак"/>
    <w:aliases w:val="strikethrough Знак,List Paragraph 1 Знак,standaard met opsomming Знак,ERP-List Paragraph Знак,List Paragraph11 Знак,Bullet EY Знак,List Paragraph1 Знак,Akapit z listą BS Знак,Outlines a.b.c. Знак,List_Paragraph Знак,Forth level Знак"/>
    <w:link w:val="a5"/>
    <w:uiPriority w:val="34"/>
    <w:locked/>
    <w:rsid w:val="002265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RePack by Diakov</cp:lastModifiedBy>
  <cp:revision>7</cp:revision>
  <cp:lastPrinted>2025-11-19T11:53:00Z</cp:lastPrinted>
  <dcterms:created xsi:type="dcterms:W3CDTF">2025-09-24T07:30:00Z</dcterms:created>
  <dcterms:modified xsi:type="dcterms:W3CDTF">2025-11-19T15:42:00Z</dcterms:modified>
</cp:coreProperties>
</file>